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DD67" w14:textId="7FE28B28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310178CA" w14:textId="77777777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51B3F59E" w14:textId="0E650B59" w:rsidR="00031918" w:rsidRDefault="00605BF5" w:rsidP="000319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Smallville Nursery</w:t>
      </w:r>
    </w:p>
    <w:p w14:paraId="6F8E86E8" w14:textId="48C5AB04" w:rsidR="00E60F68" w:rsidRDefault="00031918" w:rsidP="00031918">
      <w:pPr>
        <w:jc w:val="center"/>
        <w:rPr>
          <w:b/>
          <w:bCs/>
          <w:sz w:val="48"/>
          <w:szCs w:val="48"/>
        </w:rPr>
      </w:pPr>
      <w:r w:rsidRPr="00031918">
        <w:rPr>
          <w:b/>
          <w:bCs/>
          <w:sz w:val="48"/>
          <w:szCs w:val="48"/>
        </w:rPr>
        <w:t>Staff wellbeing policy</w:t>
      </w:r>
    </w:p>
    <w:p w14:paraId="2A3725E7" w14:textId="05087071" w:rsidR="00031918" w:rsidRDefault="00605BF5" w:rsidP="000319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2024</w:t>
      </w:r>
    </w:p>
    <w:p w14:paraId="76F3A491" w14:textId="7BFD4CC7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3F77631B" w14:textId="6221E38A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49231214" w14:textId="61796726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09770D80" w14:textId="374DA22B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38532E14" w14:textId="6A1B82AA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4BFC1CBA" w14:textId="21E6EFAD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33858D1A" w14:textId="2582DC57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284BAA6F" w14:textId="79D619F8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25AF4165" w14:textId="4F6C94BC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1392D05C" w14:textId="025007A8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53426E47" w14:textId="368D871E" w:rsidR="00031918" w:rsidRDefault="00031918" w:rsidP="00031918">
      <w:pPr>
        <w:jc w:val="center"/>
        <w:rPr>
          <w:b/>
          <w:bCs/>
          <w:sz w:val="48"/>
          <w:szCs w:val="48"/>
        </w:rPr>
      </w:pPr>
    </w:p>
    <w:p w14:paraId="6E8554E6" w14:textId="0C16F4F1" w:rsidR="00031918" w:rsidRDefault="00031918" w:rsidP="00031918">
      <w:pPr>
        <w:jc w:val="center"/>
        <w:rPr>
          <w:b/>
          <w:bCs/>
          <w:sz w:val="32"/>
          <w:szCs w:val="32"/>
        </w:rPr>
      </w:pPr>
    </w:p>
    <w:p w14:paraId="20B3164B" w14:textId="623E9463" w:rsidR="00794BF1" w:rsidRDefault="00FB0582" w:rsidP="00DA06CF">
      <w:pPr>
        <w:rPr>
          <w:sz w:val="24"/>
          <w:szCs w:val="24"/>
        </w:rPr>
      </w:pPr>
      <w:r w:rsidRPr="00794BF1">
        <w:rPr>
          <w:sz w:val="24"/>
          <w:szCs w:val="24"/>
        </w:rPr>
        <w:lastRenderedPageBreak/>
        <w:t>Smallville Nursery recognises the importance</w:t>
      </w:r>
      <w:r w:rsidR="00BE7E72" w:rsidRPr="00794BF1">
        <w:rPr>
          <w:sz w:val="24"/>
          <w:szCs w:val="24"/>
        </w:rPr>
        <w:t xml:space="preserve"> of</w:t>
      </w:r>
      <w:r w:rsidRPr="00794BF1">
        <w:rPr>
          <w:sz w:val="24"/>
          <w:szCs w:val="24"/>
        </w:rPr>
        <w:t xml:space="preserve"> </w:t>
      </w:r>
      <w:r w:rsidR="00BE7E72" w:rsidRPr="00794BF1">
        <w:rPr>
          <w:sz w:val="24"/>
          <w:szCs w:val="24"/>
        </w:rPr>
        <w:t xml:space="preserve">maintaining </w:t>
      </w:r>
      <w:r w:rsidR="00794BF1">
        <w:rPr>
          <w:sz w:val="24"/>
          <w:szCs w:val="24"/>
        </w:rPr>
        <w:t>good</w:t>
      </w:r>
      <w:r w:rsidR="00BE7E72" w:rsidRPr="00794BF1">
        <w:rPr>
          <w:sz w:val="24"/>
          <w:szCs w:val="24"/>
        </w:rPr>
        <w:t xml:space="preserve"> levels of wellbeing</w:t>
      </w:r>
      <w:r w:rsidR="00C67913" w:rsidRPr="00794BF1">
        <w:rPr>
          <w:sz w:val="24"/>
          <w:szCs w:val="24"/>
        </w:rPr>
        <w:t xml:space="preserve"> and</w:t>
      </w:r>
      <w:r w:rsidR="00794BF1" w:rsidRPr="00794BF1">
        <w:rPr>
          <w:sz w:val="24"/>
          <w:szCs w:val="24"/>
        </w:rPr>
        <w:t xml:space="preserve"> strive to develop a healthy, motivated workforce who can deliver a high standard of teaching and learning </w:t>
      </w:r>
      <w:r w:rsidR="00794BF1">
        <w:rPr>
          <w:sz w:val="24"/>
          <w:szCs w:val="24"/>
        </w:rPr>
        <w:t>for</w:t>
      </w:r>
      <w:r w:rsidR="00794BF1" w:rsidRPr="00794BF1">
        <w:rPr>
          <w:sz w:val="24"/>
          <w:szCs w:val="24"/>
        </w:rPr>
        <w:t xml:space="preserve"> the children</w:t>
      </w:r>
      <w:r w:rsidR="00142916" w:rsidRPr="00794BF1">
        <w:rPr>
          <w:sz w:val="24"/>
          <w:szCs w:val="24"/>
        </w:rPr>
        <w:t>.</w:t>
      </w:r>
    </w:p>
    <w:p w14:paraId="431273A5" w14:textId="77777777" w:rsidR="00876358" w:rsidRDefault="00DA06CF" w:rsidP="00DA06CF">
      <w:pPr>
        <w:rPr>
          <w:sz w:val="24"/>
          <w:szCs w:val="24"/>
        </w:rPr>
      </w:pPr>
      <w:r>
        <w:rPr>
          <w:sz w:val="24"/>
          <w:szCs w:val="24"/>
        </w:rPr>
        <w:t xml:space="preserve">Smallville </w:t>
      </w:r>
      <w:r w:rsidR="00712DCC">
        <w:rPr>
          <w:sz w:val="24"/>
          <w:szCs w:val="24"/>
        </w:rPr>
        <w:t>Nursery promotes the health and wellbeing of all staff members, recognising the impact work can have on employee’s stress levels, mental and physical health</w:t>
      </w:r>
      <w:r>
        <w:rPr>
          <w:sz w:val="24"/>
          <w:szCs w:val="24"/>
        </w:rPr>
        <w:t>.</w:t>
      </w:r>
      <w:r w:rsidR="00876358">
        <w:rPr>
          <w:sz w:val="24"/>
          <w:szCs w:val="24"/>
        </w:rPr>
        <w:t xml:space="preserve"> Smallville Nursery also recognises that excessive hours of work can be detrimental to staff health and effectiveness and to agree on flexible working practices wherever possible.</w:t>
      </w:r>
    </w:p>
    <w:p w14:paraId="1DDFFF58" w14:textId="126B8D25" w:rsidR="00DA06CF" w:rsidRDefault="00142916" w:rsidP="00DA06CF">
      <w:pPr>
        <w:rPr>
          <w:sz w:val="24"/>
          <w:szCs w:val="24"/>
        </w:rPr>
      </w:pPr>
      <w:r>
        <w:rPr>
          <w:sz w:val="24"/>
          <w:szCs w:val="24"/>
        </w:rPr>
        <w:t xml:space="preserve"> There are several sources of work–related stress which are set out by the Health and Safety Executive. These are as follows:</w:t>
      </w:r>
      <w:r w:rsidR="00955D56">
        <w:rPr>
          <w:sz w:val="24"/>
          <w:szCs w:val="24"/>
        </w:rPr>
        <w:t xml:space="preserve"> </w:t>
      </w:r>
    </w:p>
    <w:p w14:paraId="78FEA5AC" w14:textId="77777777" w:rsidR="00C67913" w:rsidRDefault="00C67913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Demands</w:t>
      </w:r>
      <w:r>
        <w:rPr>
          <w:sz w:val="24"/>
          <w:szCs w:val="24"/>
        </w:rPr>
        <w:t xml:space="preserve"> – workload, work patterns and the working environment</w:t>
      </w:r>
    </w:p>
    <w:p w14:paraId="5049CFAC" w14:textId="77777777" w:rsidR="00C67913" w:rsidRDefault="00C67913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Control</w:t>
      </w:r>
      <w:r>
        <w:rPr>
          <w:sz w:val="24"/>
          <w:szCs w:val="24"/>
        </w:rPr>
        <w:t xml:space="preserve"> – how much say the person has in the way they do their work</w:t>
      </w:r>
    </w:p>
    <w:p w14:paraId="46F7F4B5" w14:textId="7CDFAE53" w:rsidR="00021B0B" w:rsidRDefault="00C67913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Support</w:t>
      </w:r>
      <w:r>
        <w:rPr>
          <w:sz w:val="24"/>
          <w:szCs w:val="24"/>
        </w:rPr>
        <w:t xml:space="preserve"> – the encouragement, </w:t>
      </w:r>
      <w:r w:rsidR="00021B0B">
        <w:rPr>
          <w:sz w:val="24"/>
          <w:szCs w:val="24"/>
        </w:rPr>
        <w:t xml:space="preserve">resources, support provided by the setting, </w:t>
      </w:r>
      <w:r w:rsidR="00142916">
        <w:rPr>
          <w:sz w:val="24"/>
          <w:szCs w:val="24"/>
        </w:rPr>
        <w:t>managers,</w:t>
      </w:r>
      <w:r w:rsidR="00021B0B">
        <w:rPr>
          <w:sz w:val="24"/>
          <w:szCs w:val="24"/>
        </w:rPr>
        <w:t xml:space="preserve"> and colleagues</w:t>
      </w:r>
    </w:p>
    <w:p w14:paraId="7010E189" w14:textId="77777777" w:rsidR="00021B0B" w:rsidRDefault="00021B0B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Relationships</w:t>
      </w:r>
      <w:r>
        <w:rPr>
          <w:sz w:val="24"/>
          <w:szCs w:val="24"/>
        </w:rPr>
        <w:t xml:space="preserve"> – promoting positive working to avoid conflict with the setting and dealing with unacceptable behaviours</w:t>
      </w:r>
    </w:p>
    <w:p w14:paraId="0FE60C9B" w14:textId="77777777" w:rsidR="00021B0B" w:rsidRDefault="00021B0B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Role</w:t>
      </w:r>
      <w:r>
        <w:rPr>
          <w:sz w:val="24"/>
          <w:szCs w:val="24"/>
        </w:rPr>
        <w:t xml:space="preserve"> – whether people understand their role within the setting and whether the setting ensures that there are no conflicting roles</w:t>
      </w:r>
    </w:p>
    <w:p w14:paraId="50921E28" w14:textId="031B8A94" w:rsidR="00021B0B" w:rsidRDefault="00021B0B" w:rsidP="00DA06CF">
      <w:pPr>
        <w:rPr>
          <w:sz w:val="24"/>
          <w:szCs w:val="24"/>
        </w:rPr>
      </w:pPr>
      <w:r w:rsidRPr="00021B0B">
        <w:rPr>
          <w:b/>
          <w:bCs/>
          <w:sz w:val="24"/>
          <w:szCs w:val="24"/>
        </w:rPr>
        <w:t>Change</w:t>
      </w:r>
      <w:r>
        <w:rPr>
          <w:sz w:val="24"/>
          <w:szCs w:val="24"/>
        </w:rPr>
        <w:t xml:space="preserve"> – how changes to the setting are managed and communicated throughout the setting. </w:t>
      </w:r>
      <w:r w:rsidR="00C67913">
        <w:rPr>
          <w:sz w:val="24"/>
          <w:szCs w:val="24"/>
        </w:rPr>
        <w:t xml:space="preserve"> </w:t>
      </w:r>
    </w:p>
    <w:p w14:paraId="59AB7DD5" w14:textId="77777777" w:rsidR="00794BF1" w:rsidRDefault="00DA06CF" w:rsidP="00DA06CF">
      <w:pPr>
        <w:rPr>
          <w:sz w:val="24"/>
          <w:szCs w:val="24"/>
        </w:rPr>
      </w:pPr>
      <w:r>
        <w:rPr>
          <w:sz w:val="24"/>
          <w:szCs w:val="24"/>
        </w:rPr>
        <w:t>The Smallville Nursery staff well-being policy expands upon these</w:t>
      </w:r>
      <w:r w:rsidR="00142916">
        <w:rPr>
          <w:sz w:val="24"/>
          <w:szCs w:val="24"/>
        </w:rPr>
        <w:t xml:space="preserve"> points, setting out how th</w:t>
      </w:r>
      <w:r w:rsidR="007F60BF">
        <w:rPr>
          <w:sz w:val="24"/>
          <w:szCs w:val="24"/>
        </w:rPr>
        <w:t>e well-being of employees will be promoted</w:t>
      </w:r>
      <w:r w:rsidR="00142916">
        <w:rPr>
          <w:sz w:val="24"/>
          <w:szCs w:val="24"/>
        </w:rPr>
        <w:t xml:space="preserve">. </w:t>
      </w:r>
      <w:r w:rsidR="007F60BF">
        <w:rPr>
          <w:sz w:val="24"/>
          <w:szCs w:val="24"/>
        </w:rPr>
        <w:t>The nursery aims to creat</w:t>
      </w:r>
      <w:r w:rsidR="000802B4">
        <w:rPr>
          <w:sz w:val="24"/>
          <w:szCs w:val="24"/>
        </w:rPr>
        <w:t>e an environment where potential triggers of work-related stress are avoided and minimised as far as practicable. This will be achieved through good management practices and continued staff development.</w:t>
      </w:r>
    </w:p>
    <w:p w14:paraId="69EE9930" w14:textId="77777777" w:rsidR="00794BF1" w:rsidRDefault="000802B4" w:rsidP="00DA06CF">
      <w:pPr>
        <w:rPr>
          <w:sz w:val="24"/>
          <w:szCs w:val="24"/>
        </w:rPr>
      </w:pPr>
      <w:r>
        <w:rPr>
          <w:sz w:val="24"/>
          <w:szCs w:val="24"/>
        </w:rPr>
        <w:t xml:space="preserve"> The nursery also aims to cultivate an open and supportive workplace for people experiencing stress or any other forms of mental ill-health. Managers at Smallville nursery will demonstrate an effective and constructive working partnership as well as throughout the setting. </w:t>
      </w:r>
    </w:p>
    <w:p w14:paraId="7AB6A322" w14:textId="263511F0" w:rsidR="00D16C09" w:rsidRDefault="000802B4" w:rsidP="00DA06CF">
      <w:pPr>
        <w:rPr>
          <w:sz w:val="24"/>
          <w:szCs w:val="24"/>
        </w:rPr>
      </w:pPr>
      <w:r>
        <w:rPr>
          <w:sz w:val="24"/>
          <w:szCs w:val="24"/>
        </w:rPr>
        <w:t>Working arrangements should be established whereby employees feel they are able to maintain an appropriate work life balance.</w:t>
      </w:r>
      <w:r w:rsidR="00794BF1">
        <w:rPr>
          <w:sz w:val="24"/>
          <w:szCs w:val="24"/>
        </w:rPr>
        <w:t xml:space="preserve"> </w:t>
      </w:r>
      <w:r w:rsidR="00794BF1" w:rsidRPr="00712DCC">
        <w:rPr>
          <w:sz w:val="24"/>
          <w:szCs w:val="24"/>
        </w:rPr>
        <w:t xml:space="preserve">Emails, </w:t>
      </w:r>
      <w:r w:rsidR="00E35521" w:rsidRPr="00712DCC">
        <w:rPr>
          <w:sz w:val="24"/>
          <w:szCs w:val="24"/>
        </w:rPr>
        <w:t>messages, and</w:t>
      </w:r>
      <w:r w:rsidR="00794BF1" w:rsidRPr="00712DCC">
        <w:rPr>
          <w:sz w:val="24"/>
          <w:szCs w:val="24"/>
        </w:rPr>
        <w:t xml:space="preserve"> phone calls are to be </w:t>
      </w:r>
      <w:r w:rsidR="00E35521" w:rsidRPr="00712DCC">
        <w:rPr>
          <w:sz w:val="24"/>
          <w:szCs w:val="24"/>
        </w:rPr>
        <w:t>dealt with</w:t>
      </w:r>
      <w:r w:rsidR="00794BF1" w:rsidRPr="00712DCC">
        <w:rPr>
          <w:sz w:val="24"/>
          <w:szCs w:val="24"/>
        </w:rPr>
        <w:t xml:space="preserve"> within working hours where possible</w:t>
      </w:r>
      <w:r w:rsidR="00E35521" w:rsidRPr="00712DCC">
        <w:rPr>
          <w:sz w:val="24"/>
          <w:szCs w:val="24"/>
        </w:rPr>
        <w:t xml:space="preserve">, by the manager on shift at the time. </w:t>
      </w:r>
      <w:r w:rsidR="00794BF1" w:rsidRPr="00712DCC">
        <w:rPr>
          <w:sz w:val="24"/>
          <w:szCs w:val="24"/>
        </w:rPr>
        <w:t>Staff are non-contactable during annual leave / non-working hours unless it is imperative.</w:t>
      </w:r>
      <w:r w:rsidR="00794BF1">
        <w:rPr>
          <w:sz w:val="24"/>
          <w:szCs w:val="24"/>
        </w:rPr>
        <w:t xml:space="preserve">  </w:t>
      </w:r>
    </w:p>
    <w:p w14:paraId="09F4EDB9" w14:textId="1C7F641F" w:rsidR="00CC3858" w:rsidRDefault="00E35521" w:rsidP="00DA06CF">
      <w:pPr>
        <w:rPr>
          <w:sz w:val="24"/>
          <w:szCs w:val="24"/>
        </w:rPr>
      </w:pPr>
      <w:r w:rsidRPr="002E6C48">
        <w:rPr>
          <w:sz w:val="24"/>
          <w:szCs w:val="24"/>
        </w:rPr>
        <w:t xml:space="preserve">Whilst </w:t>
      </w:r>
      <w:r w:rsidR="00712DCC" w:rsidRPr="002E6C48">
        <w:rPr>
          <w:sz w:val="24"/>
          <w:szCs w:val="24"/>
        </w:rPr>
        <w:t>i</w:t>
      </w:r>
      <w:r w:rsidR="00BA2683" w:rsidRPr="002E6C48">
        <w:rPr>
          <w:sz w:val="24"/>
          <w:szCs w:val="24"/>
        </w:rPr>
        <w:t>t is the responsibility of the management team at Smallville Nursery to implement the staff well-being policy, all</w:t>
      </w:r>
      <w:r w:rsidR="000802B4" w:rsidRPr="002E6C48">
        <w:rPr>
          <w:sz w:val="24"/>
          <w:szCs w:val="24"/>
        </w:rPr>
        <w:t xml:space="preserve"> </w:t>
      </w:r>
      <w:r w:rsidR="00BA2683" w:rsidRPr="002E6C48">
        <w:rPr>
          <w:sz w:val="24"/>
          <w:szCs w:val="24"/>
        </w:rPr>
        <w:t>s</w:t>
      </w:r>
      <w:r w:rsidR="002C7BA8" w:rsidRPr="002E6C48">
        <w:rPr>
          <w:sz w:val="24"/>
          <w:szCs w:val="24"/>
        </w:rPr>
        <w:t>taff at Smallville Nursery are encouraged to take</w:t>
      </w:r>
      <w:r w:rsidRPr="002E6C48">
        <w:rPr>
          <w:sz w:val="24"/>
          <w:szCs w:val="24"/>
        </w:rPr>
        <w:t xml:space="preserve"> </w:t>
      </w:r>
      <w:r w:rsidR="002C7BA8" w:rsidRPr="002E6C48">
        <w:rPr>
          <w:sz w:val="24"/>
          <w:szCs w:val="24"/>
        </w:rPr>
        <w:t>responsibility for their own health and well-being</w:t>
      </w:r>
      <w:r w:rsidR="00CC3858" w:rsidRPr="002E6C48">
        <w:rPr>
          <w:sz w:val="24"/>
          <w:szCs w:val="24"/>
        </w:rPr>
        <w:t>. Staff are also encouraged to take responsibility for their own work and effectiveness as a means of reducing stress for themselves and that of their colleagues.</w:t>
      </w:r>
    </w:p>
    <w:p w14:paraId="610AACA5" w14:textId="17B690E7" w:rsidR="00D16C09" w:rsidRDefault="00D16C09" w:rsidP="00DA06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well-being board is displayed in the staff room and staff are given regular opportunities to talk about worries and concerns in the </w:t>
      </w:r>
      <w:r w:rsidR="00BA2683">
        <w:rPr>
          <w:sz w:val="24"/>
          <w:szCs w:val="24"/>
        </w:rPr>
        <w:t>workplace</w:t>
      </w:r>
      <w:r>
        <w:rPr>
          <w:sz w:val="24"/>
          <w:szCs w:val="24"/>
        </w:rPr>
        <w:t xml:space="preserve">. These are anonymous to keep the confidentiality of staff. </w:t>
      </w:r>
      <w:r w:rsidR="00CC3858">
        <w:rPr>
          <w:sz w:val="24"/>
          <w:szCs w:val="24"/>
        </w:rPr>
        <w:t xml:space="preserve">Weekly ‘round-ups’ are conducted by the management team every Friday, whereby all staff are congratulated on their hard work and efforts for that week. Well-being boxes are also located in the staff toilet and the kitchen. </w:t>
      </w:r>
    </w:p>
    <w:p w14:paraId="28B117A0" w14:textId="77777777" w:rsidR="00BA2683" w:rsidRDefault="00BA2683" w:rsidP="00DA06CF">
      <w:pPr>
        <w:rPr>
          <w:sz w:val="24"/>
          <w:szCs w:val="24"/>
        </w:rPr>
      </w:pPr>
    </w:p>
    <w:p w14:paraId="6F52A459" w14:textId="77777777" w:rsidR="00D16C09" w:rsidRDefault="00D16C09" w:rsidP="00DA06CF">
      <w:pPr>
        <w:rPr>
          <w:sz w:val="24"/>
          <w:szCs w:val="24"/>
        </w:rPr>
      </w:pPr>
    </w:p>
    <w:p w14:paraId="68114B87" w14:textId="6564EEF9" w:rsidR="007F60BF" w:rsidRDefault="007F60BF" w:rsidP="00031918">
      <w:pPr>
        <w:jc w:val="center"/>
      </w:pPr>
    </w:p>
    <w:p w14:paraId="6C30C143" w14:textId="25731C61" w:rsidR="00D16C09" w:rsidRDefault="00D16C09" w:rsidP="00031918">
      <w:pPr>
        <w:jc w:val="center"/>
      </w:pPr>
    </w:p>
    <w:p w14:paraId="4C148496" w14:textId="4A2F560B" w:rsidR="00D16C09" w:rsidRDefault="00D16C09" w:rsidP="00031918">
      <w:pPr>
        <w:jc w:val="center"/>
      </w:pPr>
    </w:p>
    <w:p w14:paraId="64297823" w14:textId="77777777" w:rsidR="00BA2683" w:rsidRDefault="00BA2683" w:rsidP="00031918">
      <w:pPr>
        <w:jc w:val="center"/>
      </w:pPr>
    </w:p>
    <w:p w14:paraId="6E45FCE6" w14:textId="0E03E2DE" w:rsidR="00BA2683" w:rsidRDefault="00BA2683" w:rsidP="00031918">
      <w:pPr>
        <w:jc w:val="center"/>
      </w:pPr>
    </w:p>
    <w:p w14:paraId="718ACF34" w14:textId="77777777" w:rsidR="007F60BF" w:rsidRDefault="007F60BF" w:rsidP="00BA2683"/>
    <w:p w14:paraId="1DB077DC" w14:textId="77777777" w:rsidR="007E406C" w:rsidRDefault="007E406C" w:rsidP="00031918">
      <w:pPr>
        <w:jc w:val="center"/>
      </w:pPr>
    </w:p>
    <w:p w14:paraId="2587EF3D" w14:textId="77777777" w:rsidR="007F60BF" w:rsidRDefault="007F60BF" w:rsidP="00031918">
      <w:pPr>
        <w:jc w:val="center"/>
      </w:pPr>
    </w:p>
    <w:p w14:paraId="4A97EA3A" w14:textId="77777777" w:rsidR="007F60BF" w:rsidRDefault="007F60BF" w:rsidP="00031918">
      <w:pPr>
        <w:jc w:val="center"/>
        <w:rPr>
          <w:sz w:val="24"/>
          <w:szCs w:val="24"/>
        </w:rPr>
      </w:pPr>
    </w:p>
    <w:p w14:paraId="3A35E215" w14:textId="402F1160" w:rsidR="00DA06CF" w:rsidRDefault="00DA06CF" w:rsidP="00031918">
      <w:pPr>
        <w:jc w:val="center"/>
        <w:rPr>
          <w:sz w:val="24"/>
          <w:szCs w:val="24"/>
        </w:rPr>
      </w:pPr>
    </w:p>
    <w:p w14:paraId="68BA703B" w14:textId="77777777" w:rsidR="00DA06CF" w:rsidRDefault="00DA06CF" w:rsidP="00031918">
      <w:pPr>
        <w:jc w:val="center"/>
        <w:rPr>
          <w:sz w:val="24"/>
          <w:szCs w:val="24"/>
        </w:rPr>
      </w:pPr>
    </w:p>
    <w:p w14:paraId="75600FD8" w14:textId="014CBA99" w:rsidR="00BE7E72" w:rsidRDefault="00BE7E72" w:rsidP="00031918">
      <w:pPr>
        <w:jc w:val="center"/>
        <w:rPr>
          <w:sz w:val="24"/>
          <w:szCs w:val="24"/>
        </w:rPr>
      </w:pPr>
    </w:p>
    <w:p w14:paraId="783A5B8E" w14:textId="77777777" w:rsidR="00031918" w:rsidRPr="00031918" w:rsidRDefault="00031918" w:rsidP="00031918">
      <w:pPr>
        <w:jc w:val="center"/>
        <w:rPr>
          <w:b/>
          <w:bCs/>
          <w:sz w:val="48"/>
          <w:szCs w:val="48"/>
        </w:rPr>
      </w:pPr>
    </w:p>
    <w:sectPr w:rsidR="00031918" w:rsidRPr="000319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C3A5B" w14:textId="77777777" w:rsidR="00031918" w:rsidRDefault="00031918" w:rsidP="00031918">
      <w:pPr>
        <w:spacing w:after="0" w:line="240" w:lineRule="auto"/>
      </w:pPr>
      <w:r>
        <w:separator/>
      </w:r>
    </w:p>
  </w:endnote>
  <w:endnote w:type="continuationSeparator" w:id="0">
    <w:p w14:paraId="107A14BE" w14:textId="77777777" w:rsidR="00031918" w:rsidRDefault="00031918" w:rsidP="0003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E3BDA" w14:textId="77777777" w:rsidR="00031918" w:rsidRDefault="00031918" w:rsidP="00031918">
      <w:pPr>
        <w:spacing w:after="0" w:line="240" w:lineRule="auto"/>
      </w:pPr>
      <w:r>
        <w:separator/>
      </w:r>
    </w:p>
  </w:footnote>
  <w:footnote w:type="continuationSeparator" w:id="0">
    <w:p w14:paraId="1CDDAB48" w14:textId="77777777" w:rsidR="00031918" w:rsidRDefault="00031918" w:rsidP="0003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FA4A" w14:textId="41F09254" w:rsidR="00031918" w:rsidRDefault="00031918" w:rsidP="00031918">
    <w:pPr>
      <w:pStyle w:val="Header"/>
      <w:jc w:val="center"/>
    </w:pPr>
    <w:r>
      <w:t>Smallville Nursery Staff Well-being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18"/>
    <w:rsid w:val="00021B0B"/>
    <w:rsid w:val="00031918"/>
    <w:rsid w:val="000802B4"/>
    <w:rsid w:val="00084692"/>
    <w:rsid w:val="00142916"/>
    <w:rsid w:val="002C7BA8"/>
    <w:rsid w:val="002E6C48"/>
    <w:rsid w:val="00397CD2"/>
    <w:rsid w:val="005E1D7E"/>
    <w:rsid w:val="00605BF5"/>
    <w:rsid w:val="00712DCC"/>
    <w:rsid w:val="00794BF1"/>
    <w:rsid w:val="007E406C"/>
    <w:rsid w:val="007F60BF"/>
    <w:rsid w:val="00876358"/>
    <w:rsid w:val="00955D56"/>
    <w:rsid w:val="00974B5C"/>
    <w:rsid w:val="00BA2683"/>
    <w:rsid w:val="00BE7E72"/>
    <w:rsid w:val="00C67913"/>
    <w:rsid w:val="00CC3858"/>
    <w:rsid w:val="00CE193A"/>
    <w:rsid w:val="00D16C09"/>
    <w:rsid w:val="00DA06CF"/>
    <w:rsid w:val="00E35521"/>
    <w:rsid w:val="00E60F68"/>
    <w:rsid w:val="00F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A53A"/>
  <w15:chartTrackingRefBased/>
  <w15:docId w15:val="{66E9AF6B-15D3-45AC-B46A-64DC99EC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18"/>
  </w:style>
  <w:style w:type="paragraph" w:styleId="Footer">
    <w:name w:val="footer"/>
    <w:basedOn w:val="Normal"/>
    <w:link w:val="FooterChar"/>
    <w:uiPriority w:val="99"/>
    <w:unhideWhenUsed/>
    <w:rsid w:val="0003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Bruce-Jones</dc:creator>
  <cp:keywords/>
  <dc:description/>
  <cp:lastModifiedBy>Victoria East Smallville Manager</cp:lastModifiedBy>
  <cp:revision>2</cp:revision>
  <dcterms:created xsi:type="dcterms:W3CDTF">2024-05-21T09:46:00Z</dcterms:created>
  <dcterms:modified xsi:type="dcterms:W3CDTF">2024-05-21T09:46:00Z</dcterms:modified>
</cp:coreProperties>
</file>